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2E7E" w14:textId="04571FFD" w:rsidR="008D315E" w:rsidRPr="000F34D5" w:rsidRDefault="001D2413" w:rsidP="0020686A">
      <w:pPr>
        <w:jc w:val="center"/>
        <w:outlineLvl w:val="1"/>
        <w:rPr>
          <w:b/>
          <w:bCs/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</w:rPr>
        <w:t>CHAPTER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I: </w:t>
      </w:r>
      <w:r w:rsidR="008D315E" w:rsidRPr="000F34D5">
        <w:rPr>
          <w:b/>
          <w:bCs/>
          <w:color w:val="000000" w:themeColor="text1"/>
          <w:sz w:val="28"/>
          <w:szCs w:val="28"/>
        </w:rPr>
        <w:t>L</w:t>
      </w:r>
      <w:r w:rsidR="000F257D" w:rsidRPr="000F34D5">
        <w:rPr>
          <w:b/>
          <w:bCs/>
          <w:color w:val="000000" w:themeColor="text1"/>
          <w:sz w:val="28"/>
          <w:szCs w:val="28"/>
        </w:rPr>
        <w:t>ESSO</w:t>
      </w:r>
      <w:r w:rsidR="000F257D" w:rsidRPr="000F34D5">
        <w:rPr>
          <w:b/>
          <w:bCs/>
          <w:color w:val="000000" w:themeColor="text1"/>
          <w:sz w:val="28"/>
          <w:szCs w:val="28"/>
          <w:lang w:val="vi-VN"/>
        </w:rPr>
        <w:t>N</w:t>
      </w:r>
      <w:r w:rsidR="008D315E" w:rsidRPr="000F34D5">
        <w:rPr>
          <w:b/>
          <w:bCs/>
          <w:color w:val="000000" w:themeColor="text1"/>
          <w:sz w:val="28"/>
          <w:szCs w:val="28"/>
        </w:rPr>
        <w:t xml:space="preserve"> 1: PROPOSITIONS</w:t>
      </w:r>
    </w:p>
    <w:p w14:paraId="6863743C" w14:textId="6628E1D7" w:rsidR="008D315E" w:rsidRPr="000F34D5" w:rsidRDefault="008D315E" w:rsidP="0020686A">
      <w:pPr>
        <w:outlineLvl w:val="2"/>
        <w:rPr>
          <w:b/>
          <w:bCs/>
          <w:color w:val="000000" w:themeColor="text1"/>
          <w:sz w:val="28"/>
          <w:szCs w:val="28"/>
          <w:lang w:val="vi-VN"/>
        </w:rPr>
      </w:pPr>
      <w:r w:rsidRPr="000F34D5">
        <w:rPr>
          <w:b/>
          <w:bCs/>
          <w:color w:val="000000" w:themeColor="text1"/>
          <w:sz w:val="28"/>
          <w:szCs w:val="28"/>
        </w:rPr>
        <w:t xml:space="preserve">A. </w:t>
      </w:r>
      <w:r w:rsidR="000F257D" w:rsidRPr="000F34D5">
        <w:rPr>
          <w:b/>
          <w:bCs/>
          <w:color w:val="000000" w:themeColor="text1"/>
          <w:sz w:val="28"/>
          <w:szCs w:val="28"/>
        </w:rPr>
        <w:t>THEORY</w:t>
      </w:r>
      <w:r w:rsidR="000F257D" w:rsidRPr="000F34D5">
        <w:rPr>
          <w:b/>
          <w:bCs/>
          <w:color w:val="000000" w:themeColor="text1"/>
          <w:sz w:val="28"/>
          <w:szCs w:val="28"/>
          <w:lang w:val="vi-VN"/>
        </w:rPr>
        <w:t>:</w:t>
      </w:r>
    </w:p>
    <w:p w14:paraId="4A6F012E" w14:textId="3D00A82E" w:rsidR="008D315E" w:rsidRPr="000F34D5" w:rsidRDefault="008D315E" w:rsidP="0020686A">
      <w:pPr>
        <w:outlineLvl w:val="3"/>
        <w:rPr>
          <w:b/>
          <w:bCs/>
          <w:i/>
          <w:iCs/>
          <w:color w:val="000000" w:themeColor="text1"/>
          <w:sz w:val="28"/>
          <w:szCs w:val="28"/>
          <w:lang w:val="vi-VN"/>
        </w:rPr>
      </w:pPr>
      <w:r w:rsidRPr="000F34D5">
        <w:rPr>
          <w:b/>
          <w:bCs/>
          <w:i/>
          <w:iCs/>
          <w:color w:val="000000" w:themeColor="text1"/>
          <w:sz w:val="28"/>
          <w:szCs w:val="28"/>
        </w:rPr>
        <w:t>1. Propositions and Open Statements</w:t>
      </w:r>
      <w:r w:rsidRPr="000F34D5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</w:p>
    <w:p w14:paraId="1F8D2452" w14:textId="77777777" w:rsidR="008D315E" w:rsidRPr="000F34D5" w:rsidRDefault="008D315E" w:rsidP="0020686A">
      <w:pPr>
        <w:rPr>
          <w:i/>
          <w:iCs/>
          <w:color w:val="000000" w:themeColor="text1"/>
          <w:sz w:val="28"/>
          <w:szCs w:val="28"/>
        </w:rPr>
      </w:pPr>
      <w:r w:rsidRPr="000F34D5">
        <w:rPr>
          <w:b/>
          <w:bCs/>
          <w:i/>
          <w:iCs/>
          <w:color w:val="000000" w:themeColor="text1"/>
          <w:sz w:val="28"/>
          <w:szCs w:val="28"/>
        </w:rPr>
        <w:t>a. Proposition</w:t>
      </w:r>
    </w:p>
    <w:p w14:paraId="04B712C4" w14:textId="77777777" w:rsidR="008D315E" w:rsidRPr="000F34D5" w:rsidRDefault="008D315E" w:rsidP="0020686A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A </w:t>
      </w:r>
      <w:r w:rsidRPr="000F34D5">
        <w:rPr>
          <w:i/>
          <w:iCs/>
          <w:color w:val="000000" w:themeColor="text1"/>
          <w:sz w:val="28"/>
          <w:szCs w:val="28"/>
        </w:rPr>
        <w:t>logical proposition</w:t>
      </w:r>
      <w:r w:rsidRPr="000F34D5">
        <w:rPr>
          <w:color w:val="000000" w:themeColor="text1"/>
          <w:sz w:val="28"/>
          <w:szCs w:val="28"/>
        </w:rPr>
        <w:t xml:space="preserve"> (or simply </w:t>
      </w:r>
      <w:r w:rsidRPr="000F34D5">
        <w:rPr>
          <w:i/>
          <w:iCs/>
          <w:color w:val="000000" w:themeColor="text1"/>
          <w:sz w:val="28"/>
          <w:szCs w:val="28"/>
        </w:rPr>
        <w:t>proposition</w:t>
      </w:r>
      <w:r w:rsidRPr="000F34D5">
        <w:rPr>
          <w:color w:val="000000" w:themeColor="text1"/>
          <w:sz w:val="28"/>
          <w:szCs w:val="28"/>
        </w:rPr>
        <w:t>) is a declarative sentence that can be determined to be either true or false.</w:t>
      </w:r>
      <w:r w:rsidRPr="000F34D5">
        <w:rPr>
          <w:color w:val="000000" w:themeColor="text1"/>
          <w:sz w:val="28"/>
          <w:szCs w:val="28"/>
        </w:rPr>
        <w:br/>
        <w:t xml:space="preserve">Sentences whose truth value cannot be determined are </w:t>
      </w:r>
      <w:r w:rsidRPr="000F34D5">
        <w:rPr>
          <w:b/>
          <w:bCs/>
          <w:color w:val="000000" w:themeColor="text1"/>
          <w:sz w:val="28"/>
          <w:szCs w:val="28"/>
        </w:rPr>
        <w:t>not</w:t>
      </w:r>
      <w:r w:rsidRPr="000F34D5">
        <w:rPr>
          <w:color w:val="000000" w:themeColor="text1"/>
          <w:sz w:val="28"/>
          <w:szCs w:val="28"/>
        </w:rPr>
        <w:t xml:space="preserve"> propositions.</w:t>
      </w:r>
    </w:p>
    <w:p w14:paraId="7E57ACC9" w14:textId="77777777" w:rsidR="008D315E" w:rsidRPr="000F34D5" w:rsidRDefault="008D315E" w:rsidP="0020686A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Each proposition must be either true or false.</w:t>
      </w:r>
    </w:p>
    <w:p w14:paraId="048C9515" w14:textId="77777777" w:rsidR="008D315E" w:rsidRPr="000F34D5" w:rsidRDefault="008D315E" w:rsidP="0020686A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A proposition cannot be both true and false at the same time.</w:t>
      </w:r>
    </w:p>
    <w:p w14:paraId="203FF610" w14:textId="72B135C4" w:rsidR="008D315E" w:rsidRPr="000F34D5" w:rsidRDefault="008D315E" w:rsidP="0020686A">
      <w:pPr>
        <w:rPr>
          <w:color w:val="000000" w:themeColor="text1"/>
          <w:sz w:val="28"/>
          <w:szCs w:val="28"/>
        </w:rPr>
      </w:pPr>
      <w:r w:rsidRPr="000F34D5">
        <w:rPr>
          <w:b/>
          <w:bCs/>
          <w:color w:val="000000" w:themeColor="text1"/>
          <w:sz w:val="28"/>
          <w:szCs w:val="28"/>
        </w:rPr>
        <w:t>Note:</w:t>
      </w:r>
      <w:r w:rsidRPr="000F34D5">
        <w:rPr>
          <w:color w:val="000000" w:themeColor="text1"/>
          <w:sz w:val="28"/>
          <w:szCs w:val="28"/>
        </w:rPr>
        <w:t xml:space="preserve"> Capital letters such as P,Q,R</w:t>
      </w:r>
      <w:r w:rsidRPr="000F34D5">
        <w:rPr>
          <w:color w:val="000000" w:themeColor="text1"/>
          <w:sz w:val="28"/>
          <w:szCs w:val="28"/>
          <w:lang w:val="vi-VN"/>
        </w:rPr>
        <w:t>,</w:t>
      </w:r>
      <w:r w:rsidRPr="000F34D5">
        <w:rPr>
          <w:color w:val="000000" w:themeColor="text1"/>
          <w:sz w:val="28"/>
          <w:szCs w:val="28"/>
        </w:rPr>
        <w:t>… are commonly used to denote propositions.</w:t>
      </w:r>
    </w:p>
    <w:p w14:paraId="50CF7677" w14:textId="77777777" w:rsidR="008D315E" w:rsidRPr="000F34D5" w:rsidRDefault="008D315E" w:rsidP="0020686A">
      <w:pPr>
        <w:rPr>
          <w:b/>
          <w:bCs/>
          <w:color w:val="000000" w:themeColor="text1"/>
          <w:sz w:val="28"/>
          <w:szCs w:val="28"/>
        </w:rPr>
      </w:pPr>
      <w:r w:rsidRPr="000F34D5">
        <w:rPr>
          <w:b/>
          <w:bCs/>
          <w:color w:val="000000" w:themeColor="text1"/>
          <w:sz w:val="28"/>
          <w:szCs w:val="28"/>
        </w:rPr>
        <w:t>Example 1:</w:t>
      </w:r>
    </w:p>
    <w:p w14:paraId="420084FA" w14:textId="309F1EF0" w:rsidR="008D315E" w:rsidRPr="000F34D5" w:rsidRDefault="008D315E" w:rsidP="0020686A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P: “33 is a prime number.” — This is a true proposition.</w:t>
      </w:r>
    </w:p>
    <w:p w14:paraId="28FA4B2E" w14:textId="43C76F00" w:rsidR="008D315E" w:rsidRPr="000F34D5" w:rsidRDefault="008D315E" w:rsidP="0020686A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Q: “February has 30 days.” — This is a false proposition.</w:t>
      </w:r>
    </w:p>
    <w:p w14:paraId="2522EDD1" w14:textId="19BA06C2" w:rsidR="008D315E" w:rsidRPr="000F34D5" w:rsidRDefault="008D315E" w:rsidP="0020686A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R: “This is a wise decision!” — This is not a proposition.</w:t>
      </w:r>
    </w:p>
    <w:p w14:paraId="480A370E" w14:textId="32493018" w:rsidR="008D315E" w:rsidRPr="000F34D5" w:rsidRDefault="008D315E" w:rsidP="0020686A">
      <w:p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  <w:lang w:val="vi-VN"/>
        </w:rPr>
        <w:t xml:space="preserve">- </w:t>
      </w:r>
      <w:r w:rsidRPr="000F34D5">
        <w:rPr>
          <w:color w:val="000000" w:themeColor="text1"/>
          <w:sz w:val="28"/>
          <w:szCs w:val="28"/>
        </w:rPr>
        <w:t xml:space="preserve">In general, questions, exclamations, and commands are </w:t>
      </w:r>
      <w:r w:rsidRPr="000F34D5">
        <w:rPr>
          <w:i/>
          <w:iCs/>
          <w:color w:val="000000" w:themeColor="text1"/>
          <w:sz w:val="28"/>
          <w:szCs w:val="28"/>
        </w:rPr>
        <w:t>not</w:t>
      </w:r>
      <w:r w:rsidRPr="000F34D5">
        <w:rPr>
          <w:color w:val="000000" w:themeColor="text1"/>
          <w:sz w:val="28"/>
          <w:szCs w:val="28"/>
        </w:rPr>
        <w:t xml:space="preserve"> propositions.</w:t>
      </w:r>
    </w:p>
    <w:p w14:paraId="4AEEDC8B" w14:textId="5D40B82A" w:rsidR="008D315E" w:rsidRPr="000F34D5" w:rsidRDefault="008D315E" w:rsidP="0020686A">
      <w:pPr>
        <w:rPr>
          <w:color w:val="000000" w:themeColor="text1"/>
          <w:sz w:val="28"/>
          <w:szCs w:val="28"/>
        </w:rPr>
      </w:pPr>
      <w:r w:rsidRPr="000F34D5">
        <w:rPr>
          <w:b/>
          <w:bCs/>
          <w:color w:val="000000" w:themeColor="text1"/>
          <w:sz w:val="28"/>
          <w:szCs w:val="28"/>
        </w:rPr>
        <w:t>Remark:</w:t>
      </w:r>
      <w:r w:rsidRPr="000F34D5">
        <w:rPr>
          <w:color w:val="000000" w:themeColor="text1"/>
          <w:sz w:val="28"/>
          <w:szCs w:val="28"/>
        </w:rPr>
        <w:t xml:space="preserve"> Propositions related to mathematics are called mathematical propositions.</w:t>
      </w:r>
    </w:p>
    <w:p w14:paraId="0C8A1D6D" w14:textId="77777777" w:rsidR="0020686A" w:rsidRPr="000F34D5" w:rsidRDefault="0020686A" w:rsidP="0020686A">
      <w:pPr>
        <w:rPr>
          <w:b/>
          <w:bCs/>
          <w:color w:val="000000" w:themeColor="text1"/>
          <w:sz w:val="28"/>
          <w:szCs w:val="28"/>
        </w:rPr>
      </w:pPr>
    </w:p>
    <w:p w14:paraId="46185E52" w14:textId="0FAA1F94" w:rsidR="008D315E" w:rsidRPr="000F34D5" w:rsidRDefault="008D315E" w:rsidP="0020686A">
      <w:pPr>
        <w:rPr>
          <w:color w:val="000000" w:themeColor="text1"/>
          <w:sz w:val="28"/>
          <w:szCs w:val="28"/>
        </w:rPr>
      </w:pPr>
      <w:r w:rsidRPr="001D2413">
        <w:rPr>
          <w:b/>
          <w:bCs/>
          <w:i/>
          <w:iCs/>
          <w:color w:val="000000" w:themeColor="text1"/>
          <w:sz w:val="28"/>
          <w:szCs w:val="28"/>
        </w:rPr>
        <w:t>b. Open Statement (Propositional Function)</w:t>
      </w:r>
      <w:r w:rsidRPr="001D2413">
        <w:rPr>
          <w:i/>
          <w:iCs/>
          <w:color w:val="000000" w:themeColor="text1"/>
          <w:sz w:val="28"/>
          <w:szCs w:val="28"/>
        </w:rPr>
        <w:br/>
      </w:r>
      <w:r w:rsidRPr="000F34D5">
        <w:rPr>
          <w:color w:val="000000" w:themeColor="text1"/>
          <w:sz w:val="28"/>
          <w:szCs w:val="28"/>
        </w:rPr>
        <w:t>A sentence whose truth value cannot be determined until specific values are assigned to its variables is called an open statement (or propositional function).</w:t>
      </w:r>
    </w:p>
    <w:p w14:paraId="2FE75A30" w14:textId="7C495F7B" w:rsidR="008D315E" w:rsidRPr="000F34D5" w:rsidRDefault="008D315E" w:rsidP="0020686A">
      <w:pPr>
        <w:rPr>
          <w:color w:val="000000" w:themeColor="text1"/>
          <w:sz w:val="28"/>
          <w:szCs w:val="28"/>
        </w:rPr>
      </w:pPr>
      <w:r w:rsidRPr="000F34D5">
        <w:rPr>
          <w:b/>
          <w:bCs/>
          <w:color w:val="000000" w:themeColor="text1"/>
          <w:sz w:val="28"/>
          <w:szCs w:val="28"/>
        </w:rPr>
        <w:t>Example 2:</w:t>
      </w:r>
      <w:r w:rsidRPr="000F34D5">
        <w:rPr>
          <w:color w:val="000000" w:themeColor="text1"/>
          <w:sz w:val="28"/>
          <w:szCs w:val="28"/>
        </w:rPr>
        <w:br/>
        <w:t>“n is an even number” (where nnn is a natural number) is an open statement.</w:t>
      </w:r>
    </w:p>
    <w:p w14:paraId="597BBA94" w14:textId="1AF6AE7E" w:rsidR="008D315E" w:rsidRPr="000F34D5" w:rsidRDefault="008D315E" w:rsidP="0020686A">
      <w:pPr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For n=1, we obtain the proposition “1 is an even number,” which is false.</w:t>
      </w:r>
    </w:p>
    <w:p w14:paraId="0BCBB08F" w14:textId="09403A6B" w:rsidR="008D315E" w:rsidRPr="000F34D5" w:rsidRDefault="008D315E" w:rsidP="0020686A">
      <w:pPr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For n=2, we obtain the proposition “2 is an even number,” which is true.</w:t>
      </w:r>
    </w:p>
    <w:p w14:paraId="1C29DE5D" w14:textId="77777777" w:rsidR="0020686A" w:rsidRPr="000F34D5" w:rsidRDefault="0020686A" w:rsidP="0020686A">
      <w:pPr>
        <w:rPr>
          <w:b/>
          <w:bCs/>
          <w:color w:val="000000" w:themeColor="text1"/>
          <w:sz w:val="28"/>
          <w:szCs w:val="28"/>
        </w:rPr>
      </w:pPr>
    </w:p>
    <w:p w14:paraId="20411EC4" w14:textId="38472381" w:rsidR="008D315E" w:rsidRPr="000F34D5" w:rsidRDefault="008D315E" w:rsidP="0020686A">
      <w:pPr>
        <w:rPr>
          <w:i/>
          <w:iCs/>
          <w:color w:val="000000" w:themeColor="text1"/>
          <w:sz w:val="28"/>
          <w:szCs w:val="28"/>
          <w:lang w:val="vi-VN"/>
        </w:rPr>
      </w:pPr>
      <w:r w:rsidRPr="000F34D5">
        <w:rPr>
          <w:b/>
          <w:bCs/>
          <w:i/>
          <w:iCs/>
          <w:color w:val="000000" w:themeColor="text1"/>
          <w:sz w:val="28"/>
          <w:szCs w:val="28"/>
        </w:rPr>
        <w:t>2. Negation of a Proposition</w:t>
      </w:r>
      <w:r w:rsidR="000F257D" w:rsidRPr="000F34D5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</w:p>
    <w:p w14:paraId="7D45FD3F" w14:textId="63E61B99" w:rsidR="008D315E" w:rsidRPr="000F34D5" w:rsidRDefault="008D315E" w:rsidP="0020686A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To form the </w:t>
      </w:r>
      <w:r w:rsidRPr="000F34D5">
        <w:rPr>
          <w:i/>
          <w:iCs/>
          <w:color w:val="000000" w:themeColor="text1"/>
          <w:sz w:val="28"/>
          <w:szCs w:val="28"/>
        </w:rPr>
        <w:t>negation</w:t>
      </w:r>
      <w:r w:rsidRPr="000F34D5">
        <w:rPr>
          <w:color w:val="000000" w:themeColor="text1"/>
          <w:sz w:val="28"/>
          <w:szCs w:val="28"/>
        </w:rPr>
        <w:t xml:space="preserve"> of a proposition PPP, we usually insert or remove the word </w:t>
      </w:r>
      <w:r w:rsidRPr="000F34D5">
        <w:rPr>
          <w:b/>
          <w:bCs/>
          <w:color w:val="000000" w:themeColor="text1"/>
          <w:sz w:val="28"/>
          <w:szCs w:val="28"/>
        </w:rPr>
        <w:t>“not”</w:t>
      </w:r>
      <w:r w:rsidRPr="000F34D5">
        <w:rPr>
          <w:color w:val="000000" w:themeColor="text1"/>
          <w:sz w:val="28"/>
          <w:szCs w:val="28"/>
        </w:rPr>
        <w:t xml:space="preserve"> in the predicate of P.</w:t>
      </w:r>
      <w:r w:rsidRPr="000F34D5">
        <w:rPr>
          <w:color w:val="000000" w:themeColor="text1"/>
          <w:sz w:val="28"/>
          <w:szCs w:val="28"/>
        </w:rPr>
        <w:br/>
        <w:t>The negation of P is denoted by P (or sometimes ¬P).</w:t>
      </w:r>
    </w:p>
    <w:p w14:paraId="01115500" w14:textId="1AD97EA0" w:rsidR="008D315E" w:rsidRPr="000F34D5" w:rsidRDefault="008D315E" w:rsidP="0020686A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The propositions P and P‾</w:t>
      </w:r>
      <w:r w:rsidRPr="000F34D5">
        <w:rPr>
          <w:color w:val="000000" w:themeColor="text1"/>
          <w:sz w:val="28"/>
          <w:szCs w:val="28"/>
          <w:lang w:val="vi-VN"/>
        </w:rPr>
        <w:t xml:space="preserve"> </w:t>
      </w:r>
      <w:r w:rsidRPr="000F34D5">
        <w:rPr>
          <w:color w:val="000000" w:themeColor="text1"/>
          <w:sz w:val="28"/>
          <w:szCs w:val="28"/>
        </w:rPr>
        <w:t xml:space="preserve"> express opposite meanings.</w:t>
      </w:r>
      <w:r w:rsidRPr="000F34D5">
        <w:rPr>
          <w:color w:val="000000" w:themeColor="text1"/>
          <w:sz w:val="28"/>
          <w:szCs w:val="28"/>
        </w:rPr>
        <w:br/>
        <w:t>If P is true, then P‾ is false, and if P is false, then P‾</w:t>
      </w:r>
      <w:r w:rsidRPr="000F34D5">
        <w:rPr>
          <w:color w:val="000000" w:themeColor="text1"/>
          <w:sz w:val="28"/>
          <w:szCs w:val="28"/>
          <w:lang w:val="vi-VN"/>
        </w:rPr>
        <w:t xml:space="preserve"> </w:t>
      </w:r>
      <w:r w:rsidRPr="000F34D5">
        <w:rPr>
          <w:color w:val="000000" w:themeColor="text1"/>
          <w:sz w:val="28"/>
          <w:szCs w:val="28"/>
        </w:rPr>
        <w:t xml:space="preserve"> is true.</w:t>
      </w:r>
    </w:p>
    <w:p w14:paraId="10F67EE6" w14:textId="5865673E" w:rsidR="008D315E" w:rsidRPr="000F34D5" w:rsidRDefault="008D315E" w:rsidP="0020686A">
      <w:pPr>
        <w:rPr>
          <w:color w:val="000000" w:themeColor="text1"/>
          <w:sz w:val="28"/>
          <w:szCs w:val="28"/>
        </w:rPr>
      </w:pPr>
      <w:r w:rsidRPr="000F34D5">
        <w:rPr>
          <w:b/>
          <w:bCs/>
          <w:color w:val="000000" w:themeColor="text1"/>
          <w:sz w:val="28"/>
          <w:szCs w:val="28"/>
        </w:rPr>
        <w:t>Example 3:</w:t>
      </w:r>
      <w:r w:rsidRPr="000F34D5">
        <w:rPr>
          <w:color w:val="000000" w:themeColor="text1"/>
          <w:sz w:val="28"/>
          <w:szCs w:val="28"/>
        </w:rPr>
        <w:br/>
        <w:t>Let Q: “4 is a prime number.”</w:t>
      </w:r>
      <w:r w:rsidRPr="000F34D5">
        <w:rPr>
          <w:color w:val="000000" w:themeColor="text1"/>
          <w:sz w:val="28"/>
          <w:szCs w:val="28"/>
        </w:rPr>
        <w:br/>
        <w:t>The negation of Q is Q‾​: “4 is not a prime number.”</w:t>
      </w:r>
      <w:r w:rsidRPr="000F34D5">
        <w:rPr>
          <w:color w:val="000000" w:themeColor="text1"/>
          <w:sz w:val="28"/>
          <w:szCs w:val="28"/>
        </w:rPr>
        <w:br/>
        <w:t>Here, Q is false, and Q‾ ​ is true.</w:t>
      </w:r>
    </w:p>
    <w:p w14:paraId="45368C97" w14:textId="77777777" w:rsidR="000F257D" w:rsidRPr="000F34D5" w:rsidRDefault="000F257D" w:rsidP="0020686A">
      <w:pPr>
        <w:rPr>
          <w:color w:val="000000" w:themeColor="text1"/>
          <w:sz w:val="28"/>
          <w:szCs w:val="28"/>
        </w:rPr>
      </w:pPr>
    </w:p>
    <w:p w14:paraId="0F31ACDE" w14:textId="1E98A43F" w:rsidR="008D315E" w:rsidRPr="000F34D5" w:rsidRDefault="008D315E" w:rsidP="0020686A">
      <w:pPr>
        <w:pStyle w:val="Heading2"/>
        <w:spacing w:before="0" w:beforeAutospacing="0" w:after="0" w:afterAutospacing="0"/>
        <w:rPr>
          <w:i/>
          <w:iCs/>
          <w:color w:val="000000" w:themeColor="text1"/>
          <w:sz w:val="28"/>
          <w:szCs w:val="28"/>
          <w:lang w:val="vi-VN"/>
        </w:rPr>
      </w:pPr>
      <w:r w:rsidRPr="000F34D5">
        <w:rPr>
          <w:rStyle w:val="Strong"/>
          <w:b/>
          <w:bCs/>
          <w:i/>
          <w:iCs/>
          <w:color w:val="000000" w:themeColor="text1"/>
          <w:sz w:val="28"/>
          <w:szCs w:val="28"/>
        </w:rPr>
        <w:t>3. Implication and Converse Statements</w:t>
      </w:r>
      <w:r w:rsidR="0020686A" w:rsidRPr="000F34D5">
        <w:rPr>
          <w:rStyle w:val="Strong"/>
          <w:b/>
          <w:bCs/>
          <w:i/>
          <w:iCs/>
          <w:color w:val="000000" w:themeColor="text1"/>
          <w:sz w:val="28"/>
          <w:szCs w:val="28"/>
          <w:lang w:val="vi-VN"/>
        </w:rPr>
        <w:t>.</w:t>
      </w:r>
    </w:p>
    <w:p w14:paraId="7FC186ED" w14:textId="77777777" w:rsidR="008D315E" w:rsidRPr="000F34D5" w:rsidRDefault="008D315E" w:rsidP="0020686A">
      <w:pPr>
        <w:pStyle w:val="Heading3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0F34D5">
        <w:rPr>
          <w:rStyle w:val="Strong"/>
          <w:b/>
          <w:bCs/>
          <w:i/>
          <w:iCs/>
          <w:color w:val="000000" w:themeColor="text1"/>
          <w:sz w:val="28"/>
          <w:szCs w:val="28"/>
        </w:rPr>
        <w:t>a. Implication (Conditional Statement)</w:t>
      </w:r>
    </w:p>
    <w:p w14:paraId="3E6240D6" w14:textId="1DF9DBF6" w:rsidR="008D315E" w:rsidRPr="000F34D5" w:rsidRDefault="008D315E" w:rsidP="0020686A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A statement of the form </w:t>
      </w:r>
      <w:r w:rsidRPr="000F34D5">
        <w:rPr>
          <w:rStyle w:val="Emphasis"/>
          <w:color w:val="000000" w:themeColor="text1"/>
          <w:sz w:val="28"/>
          <w:szCs w:val="28"/>
        </w:rPr>
        <w:t>“If P, then Q”</w:t>
      </w:r>
      <w:r w:rsidRPr="000F34D5">
        <w:rPr>
          <w:color w:val="000000" w:themeColor="text1"/>
          <w:sz w:val="28"/>
          <w:szCs w:val="28"/>
        </w:rPr>
        <w:t xml:space="preserve"> is called an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implication</w:t>
      </w:r>
      <w:r w:rsidRPr="000F34D5">
        <w:rPr>
          <w:color w:val="000000" w:themeColor="text1"/>
          <w:sz w:val="28"/>
          <w:szCs w:val="28"/>
        </w:rPr>
        <w:t xml:space="preserve">, denoted by 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</w:p>
    <w:p w14:paraId="5A5E2CA1" w14:textId="1578308E" w:rsidR="008D315E" w:rsidRPr="000F34D5" w:rsidRDefault="008D315E" w:rsidP="0020686A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In mathematics,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theorems</w:t>
      </w:r>
      <w:r w:rsidRPr="000F34D5">
        <w:rPr>
          <w:color w:val="000000" w:themeColor="text1"/>
          <w:sz w:val="28"/>
          <w:szCs w:val="28"/>
        </w:rPr>
        <w:t xml:space="preserve"> are true propositions that often take the form 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>. In such cases, we say:</w:t>
      </w:r>
    </w:p>
    <w:p w14:paraId="69E302FD" w14:textId="6A264315" w:rsidR="008D315E" w:rsidRPr="000F34D5" w:rsidRDefault="008D315E" w:rsidP="0020686A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rStyle w:val="mord"/>
          <w:color w:val="000000" w:themeColor="text1"/>
          <w:sz w:val="28"/>
          <w:szCs w:val="28"/>
        </w:rPr>
        <w:lastRenderedPageBreak/>
        <w:t>P</w:t>
      </w:r>
      <w:r w:rsidRPr="000F34D5">
        <w:rPr>
          <w:color w:val="000000" w:themeColor="text1"/>
          <w:sz w:val="28"/>
          <w:szCs w:val="28"/>
        </w:rPr>
        <w:t xml:space="preserve"> is the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hypothesis</w:t>
      </w:r>
      <w:r w:rsidRPr="000F34D5">
        <w:rPr>
          <w:color w:val="000000" w:themeColor="text1"/>
          <w:sz w:val="28"/>
          <w:szCs w:val="28"/>
        </w:rPr>
        <w:t xml:space="preserve"> (or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antecedent</w:t>
      </w:r>
      <w:r w:rsidRPr="000F34D5">
        <w:rPr>
          <w:b/>
          <w:bCs/>
          <w:color w:val="000000" w:themeColor="text1"/>
          <w:sz w:val="28"/>
          <w:szCs w:val="28"/>
        </w:rPr>
        <w:t>)</w:t>
      </w:r>
      <w:r w:rsidRPr="000F34D5">
        <w:rPr>
          <w:color w:val="000000" w:themeColor="text1"/>
          <w:sz w:val="28"/>
          <w:szCs w:val="28"/>
        </w:rPr>
        <w:t xml:space="preserve"> of the theorem,</w:t>
      </w:r>
    </w:p>
    <w:p w14:paraId="44F69055" w14:textId="6951D153" w:rsidR="008D315E" w:rsidRPr="000F34D5" w:rsidRDefault="008D315E" w:rsidP="0020686A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rStyle w:val="mord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 xml:space="preserve"> is the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conclusion</w:t>
      </w:r>
      <w:r w:rsidRPr="000F34D5">
        <w:rPr>
          <w:color w:val="000000" w:themeColor="text1"/>
          <w:sz w:val="28"/>
          <w:szCs w:val="28"/>
        </w:rPr>
        <w:t xml:space="preserve"> (or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consequent</w:t>
      </w:r>
      <w:r w:rsidRPr="000F34D5">
        <w:rPr>
          <w:color w:val="000000" w:themeColor="text1"/>
          <w:sz w:val="28"/>
          <w:szCs w:val="28"/>
        </w:rPr>
        <w:t>) of the theorem.</w:t>
      </w:r>
    </w:p>
    <w:p w14:paraId="420BE059" w14:textId="77777777" w:rsidR="008D315E" w:rsidRPr="000F34D5" w:rsidRDefault="008D315E" w:rsidP="0020686A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Equivalently, we say:</w:t>
      </w:r>
    </w:p>
    <w:p w14:paraId="5CAA9D82" w14:textId="3C794F30" w:rsidR="008D315E" w:rsidRPr="000F34D5" w:rsidRDefault="008D315E" w:rsidP="0020686A">
      <w:pPr>
        <w:pStyle w:val="NormalWeb"/>
        <w:numPr>
          <w:ilvl w:val="2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“</w:t>
      </w:r>
      <w:r w:rsidRPr="000F34D5">
        <w:rPr>
          <w:rStyle w:val="mord"/>
          <w:color w:val="000000" w:themeColor="text1"/>
          <w:sz w:val="28"/>
          <w:szCs w:val="28"/>
        </w:rPr>
        <w:t>P</w:t>
      </w:r>
      <w:r w:rsidRPr="000F34D5">
        <w:rPr>
          <w:color w:val="000000" w:themeColor="text1"/>
          <w:sz w:val="28"/>
          <w:szCs w:val="28"/>
        </w:rPr>
        <w:t xml:space="preserve"> is a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sufficient condition</w:t>
      </w:r>
      <w:r w:rsidRPr="000F34D5">
        <w:rPr>
          <w:color w:val="000000" w:themeColor="text1"/>
          <w:sz w:val="28"/>
          <w:szCs w:val="28"/>
        </w:rPr>
        <w:t xml:space="preserve"> for </w:t>
      </w:r>
      <w:r w:rsidRPr="000F34D5">
        <w:rPr>
          <w:rStyle w:val="mord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>,” and</w:t>
      </w:r>
    </w:p>
    <w:p w14:paraId="186962A4" w14:textId="69C0A915" w:rsidR="008D315E" w:rsidRPr="000F34D5" w:rsidRDefault="008D315E" w:rsidP="0020686A">
      <w:pPr>
        <w:pStyle w:val="NormalWeb"/>
        <w:numPr>
          <w:ilvl w:val="2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“</w:t>
      </w:r>
      <w:r w:rsidRPr="000F34D5">
        <w:rPr>
          <w:rStyle w:val="mord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 xml:space="preserve"> is a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necessary condition</w:t>
      </w:r>
      <w:r w:rsidRPr="000F34D5">
        <w:rPr>
          <w:color w:val="000000" w:themeColor="text1"/>
          <w:sz w:val="28"/>
          <w:szCs w:val="28"/>
        </w:rPr>
        <w:t xml:space="preserve"> for </w:t>
      </w:r>
      <w:r w:rsidRPr="000F34D5">
        <w:rPr>
          <w:rStyle w:val="mord"/>
          <w:color w:val="000000" w:themeColor="text1"/>
          <w:sz w:val="28"/>
          <w:szCs w:val="28"/>
        </w:rPr>
        <w:t>P</w:t>
      </w:r>
      <w:r w:rsidRPr="000F34D5">
        <w:rPr>
          <w:color w:val="000000" w:themeColor="text1"/>
          <w:sz w:val="28"/>
          <w:szCs w:val="28"/>
        </w:rPr>
        <w:t>.”</w:t>
      </w:r>
    </w:p>
    <w:p w14:paraId="6177BB8B" w14:textId="77777777" w:rsidR="008D315E" w:rsidRPr="000F34D5" w:rsidRDefault="008D315E" w:rsidP="0020686A">
      <w:pPr>
        <w:pStyle w:val="Heading3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0F34D5">
        <w:rPr>
          <w:rStyle w:val="Strong"/>
          <w:b/>
          <w:bCs/>
          <w:i/>
          <w:iCs/>
          <w:color w:val="000000" w:themeColor="text1"/>
          <w:sz w:val="28"/>
          <w:szCs w:val="28"/>
        </w:rPr>
        <w:t>b. Converse Statement</w:t>
      </w:r>
    </w:p>
    <w:p w14:paraId="4962B456" w14:textId="01826DFA" w:rsidR="008D315E" w:rsidRPr="000F34D5" w:rsidRDefault="008D315E" w:rsidP="0020686A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The </w:t>
      </w:r>
      <w:r w:rsidRPr="000F34D5">
        <w:rPr>
          <w:rStyle w:val="Emphasis"/>
          <w:color w:val="000000" w:themeColor="text1"/>
          <w:sz w:val="28"/>
          <w:szCs w:val="28"/>
        </w:rPr>
        <w:t>converse</w:t>
      </w:r>
      <w:r w:rsidRPr="000F34D5">
        <w:rPr>
          <w:color w:val="000000" w:themeColor="text1"/>
          <w:sz w:val="28"/>
          <w:szCs w:val="28"/>
        </w:rPr>
        <w:t xml:space="preserve"> of the implication 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rStyle w:val="mrel"/>
          <w:color w:val="000000" w:themeColor="text1"/>
          <w:sz w:val="28"/>
          <w:szCs w:val="28"/>
        </w:rPr>
        <w:t xml:space="preserve"> </w:t>
      </w:r>
      <w:r w:rsidRPr="000F34D5">
        <w:rPr>
          <w:color w:val="000000" w:themeColor="text1"/>
          <w:sz w:val="28"/>
          <w:szCs w:val="28"/>
        </w:rPr>
        <w:t xml:space="preserve">is the statement 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</w:p>
    <w:p w14:paraId="6AAD3635" w14:textId="329C2A84" w:rsidR="008D315E" w:rsidRPr="000F34D5" w:rsidRDefault="008D315E" w:rsidP="0020686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vi-VN"/>
        </w:rPr>
      </w:pPr>
      <w:r w:rsidRPr="000F34D5">
        <w:rPr>
          <w:rStyle w:val="Strong"/>
          <w:color w:val="000000" w:themeColor="text1"/>
          <w:sz w:val="28"/>
          <w:szCs w:val="28"/>
        </w:rPr>
        <w:t>Example 4:</w:t>
      </w:r>
      <w:r w:rsidRPr="000F34D5">
        <w:rPr>
          <w:color w:val="000000" w:themeColor="text1"/>
          <w:sz w:val="28"/>
          <w:szCs w:val="28"/>
        </w:rPr>
        <w:br/>
        <w:t xml:space="preserve">For each real number </w:t>
      </w:r>
      <w:r w:rsidRPr="000F34D5">
        <w:rPr>
          <w:rStyle w:val="mord"/>
          <w:color w:val="000000" w:themeColor="text1"/>
          <w:sz w:val="28"/>
          <w:szCs w:val="28"/>
        </w:rPr>
        <w:t>x</w:t>
      </w:r>
      <w:r w:rsidRPr="000F34D5">
        <w:rPr>
          <w:color w:val="000000" w:themeColor="text1"/>
          <w:sz w:val="28"/>
          <w:szCs w:val="28"/>
        </w:rPr>
        <w:t>, consider the propositions:</w:t>
      </w:r>
      <w:r w:rsidRPr="000F34D5">
        <w:rPr>
          <w:color w:val="000000" w:themeColor="text1"/>
          <w:sz w:val="28"/>
          <w:szCs w:val="28"/>
        </w:rPr>
        <w:br/>
      </w:r>
      <w:r w:rsidRPr="000F34D5">
        <w:rPr>
          <w:rStyle w:val="mord"/>
          <w:color w:val="000000" w:themeColor="text1"/>
          <w:sz w:val="28"/>
          <w:szCs w:val="28"/>
        </w:rPr>
        <w:t>P</w:t>
      </w:r>
      <w:r w:rsidRPr="000F34D5">
        <w:rPr>
          <w:color w:val="000000" w:themeColor="text1"/>
          <w:sz w:val="28"/>
          <w:szCs w:val="28"/>
        </w:rPr>
        <w:t>: "</w:t>
      </w:r>
      <w:r w:rsidRPr="000F34D5">
        <w:rPr>
          <w:rStyle w:val="mord"/>
          <w:rFonts w:eastAsiaTheme="majorEastAsia"/>
          <w:i/>
          <w:iCs/>
          <w:color w:val="000000" w:themeColor="text1"/>
          <w:sz w:val="28"/>
          <w:szCs w:val="28"/>
        </w:rPr>
        <w:t>x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²</w:t>
      </w:r>
      <w:r w:rsidRPr="000F34D5">
        <w:rPr>
          <w:rStyle w:val="mrel"/>
          <w:rFonts w:eastAsiaTheme="majorEastAsia"/>
          <w:color w:val="000000" w:themeColor="text1"/>
          <w:sz w:val="28"/>
          <w:szCs w:val="28"/>
        </w:rPr>
        <w:t>=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1</w:t>
      </w:r>
      <w:r w:rsidRPr="000F34D5">
        <w:rPr>
          <w:color w:val="000000" w:themeColor="text1"/>
          <w:sz w:val="28"/>
          <w:szCs w:val="28"/>
        </w:rPr>
        <w:t>"</w:t>
      </w:r>
      <w:r w:rsidRPr="000F34D5">
        <w:rPr>
          <w:color w:val="000000" w:themeColor="text1"/>
          <w:sz w:val="28"/>
          <w:szCs w:val="28"/>
          <w:lang w:val="vi-VN"/>
        </w:rPr>
        <w:t xml:space="preserve">,  </w:t>
      </w:r>
      <w:r w:rsidRPr="000F34D5">
        <w:rPr>
          <w:rStyle w:val="mord"/>
          <w:rFonts w:eastAsiaTheme="majorEastAsia"/>
          <w:i/>
          <w:iCs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>: "</w:t>
      </w:r>
      <w:r w:rsidRPr="000F34D5">
        <w:rPr>
          <w:rStyle w:val="mord"/>
          <w:rFonts w:eastAsiaTheme="majorEastAsia"/>
          <w:i/>
          <w:iCs/>
          <w:color w:val="000000" w:themeColor="text1"/>
          <w:sz w:val="28"/>
          <w:szCs w:val="28"/>
        </w:rPr>
        <w:t>x</w:t>
      </w:r>
      <w:r w:rsidRPr="000F34D5">
        <w:rPr>
          <w:rStyle w:val="mrel"/>
          <w:rFonts w:eastAsiaTheme="majorEastAsia"/>
          <w:color w:val="000000" w:themeColor="text1"/>
          <w:sz w:val="28"/>
          <w:szCs w:val="28"/>
        </w:rPr>
        <w:t>=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1</w:t>
      </w:r>
      <w:r w:rsidRPr="000F34D5">
        <w:rPr>
          <w:color w:val="000000" w:themeColor="text1"/>
          <w:sz w:val="28"/>
          <w:szCs w:val="28"/>
        </w:rPr>
        <w:t>".</w:t>
      </w:r>
    </w:p>
    <w:p w14:paraId="12058FD5" w14:textId="4D9F3CDB" w:rsidR="008D315E" w:rsidRPr="000F34D5" w:rsidRDefault="008D315E" w:rsidP="0020686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a) State the propositions 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 xml:space="preserve"> and its converse.</w:t>
      </w:r>
      <w:r w:rsidRPr="000F34D5">
        <w:rPr>
          <w:color w:val="000000" w:themeColor="text1"/>
          <w:sz w:val="28"/>
          <w:szCs w:val="28"/>
        </w:rPr>
        <w:br/>
        <w:t>b) Determine the truth value of each proposition.</w:t>
      </w:r>
    </w:p>
    <w:p w14:paraId="7A6BAC87" w14:textId="48542118" w:rsidR="008D315E" w:rsidRPr="000F34D5" w:rsidRDefault="008D315E" w:rsidP="0020686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vi-VN"/>
        </w:rPr>
      </w:pPr>
      <w:r w:rsidRPr="000F34D5">
        <w:rPr>
          <w:rStyle w:val="Strong"/>
          <w:color w:val="000000" w:themeColor="text1"/>
          <w:sz w:val="28"/>
          <w:szCs w:val="28"/>
        </w:rPr>
        <w:t>Solution:</w:t>
      </w:r>
      <w:r w:rsidRPr="000F34D5">
        <w:rPr>
          <w:color w:val="000000" w:themeColor="text1"/>
          <w:sz w:val="28"/>
          <w:szCs w:val="28"/>
        </w:rPr>
        <w:br/>
        <w:t xml:space="preserve">a) 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 xml:space="preserve">: “If </w:t>
      </w:r>
      <w:r w:rsidRPr="000F34D5">
        <w:rPr>
          <w:rStyle w:val="mord"/>
          <w:rFonts w:eastAsiaTheme="majorEastAsia"/>
          <w:i/>
          <w:iCs/>
          <w:color w:val="000000" w:themeColor="text1"/>
          <w:sz w:val="28"/>
          <w:szCs w:val="28"/>
        </w:rPr>
        <w:t>x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²</w:t>
      </w:r>
      <w:r w:rsidRPr="000F34D5">
        <w:rPr>
          <w:rStyle w:val="mrel"/>
          <w:rFonts w:eastAsiaTheme="majorEastAsia"/>
          <w:color w:val="000000" w:themeColor="text1"/>
          <w:sz w:val="28"/>
          <w:szCs w:val="28"/>
        </w:rPr>
        <w:t>=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1</w:t>
      </w:r>
      <w:r w:rsidRPr="000F34D5">
        <w:rPr>
          <w:color w:val="000000" w:themeColor="text1"/>
          <w:sz w:val="28"/>
          <w:szCs w:val="28"/>
        </w:rPr>
        <w:t xml:space="preserve"> , then </w:t>
      </w:r>
      <w:r w:rsidRPr="000F34D5">
        <w:rPr>
          <w:rStyle w:val="mord"/>
          <w:rFonts w:eastAsiaTheme="majorEastAsia"/>
          <w:i/>
          <w:iCs/>
          <w:color w:val="000000" w:themeColor="text1"/>
          <w:sz w:val="28"/>
          <w:szCs w:val="28"/>
        </w:rPr>
        <w:t>x</w:t>
      </w:r>
      <w:r w:rsidRPr="000F34D5">
        <w:rPr>
          <w:rStyle w:val="mrel"/>
          <w:rFonts w:eastAsiaTheme="majorEastAsia"/>
          <w:color w:val="000000" w:themeColor="text1"/>
          <w:sz w:val="28"/>
          <w:szCs w:val="28"/>
        </w:rPr>
        <w:t>=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1</w:t>
      </w:r>
      <w:r w:rsidRPr="000F34D5">
        <w:rPr>
          <w:color w:val="000000" w:themeColor="text1"/>
          <w:sz w:val="28"/>
          <w:szCs w:val="28"/>
          <w:lang w:val="vi-VN"/>
        </w:rPr>
        <w:t>”</w:t>
      </w:r>
      <w:r w:rsidRPr="000F34D5">
        <w:rPr>
          <w:color w:val="000000" w:themeColor="text1"/>
          <w:sz w:val="28"/>
          <w:szCs w:val="28"/>
        </w:rPr>
        <w:br/>
      </w:r>
      <w:r w:rsidRPr="000F34D5">
        <w:rPr>
          <w:color w:val="000000" w:themeColor="text1"/>
          <w:sz w:val="28"/>
          <w:szCs w:val="28"/>
        </w:rPr>
        <w:t> </w:t>
      </w:r>
      <w:r w:rsidRPr="000F34D5">
        <w:rPr>
          <w:color w:val="000000" w:themeColor="text1"/>
          <w:sz w:val="28"/>
          <w:szCs w:val="28"/>
        </w:rPr>
        <w:t xml:space="preserve">Converse 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color w:val="000000" w:themeColor="text1"/>
          <w:sz w:val="28"/>
          <w:szCs w:val="28"/>
        </w:rPr>
        <w:t xml:space="preserve"> “If "</w:t>
      </w:r>
      <w:r w:rsidRPr="000F34D5">
        <w:rPr>
          <w:rStyle w:val="mord"/>
          <w:rFonts w:eastAsiaTheme="majorEastAsia"/>
          <w:i/>
          <w:iCs/>
          <w:color w:val="000000" w:themeColor="text1"/>
          <w:sz w:val="28"/>
          <w:szCs w:val="28"/>
        </w:rPr>
        <w:t>x</w:t>
      </w:r>
      <w:r w:rsidRPr="000F34D5">
        <w:rPr>
          <w:rStyle w:val="mrel"/>
          <w:rFonts w:eastAsiaTheme="majorEastAsia"/>
          <w:color w:val="000000" w:themeColor="text1"/>
          <w:sz w:val="28"/>
          <w:szCs w:val="28"/>
        </w:rPr>
        <w:t>=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1</w:t>
      </w:r>
      <w:r w:rsidRPr="000F34D5">
        <w:rPr>
          <w:color w:val="000000" w:themeColor="text1"/>
          <w:sz w:val="28"/>
          <w:szCs w:val="28"/>
          <w:lang w:val="vi-VN"/>
        </w:rPr>
        <w:t>, then</w:t>
      </w:r>
      <w:r w:rsidRPr="000F34D5">
        <w:rPr>
          <w:color w:val="000000" w:themeColor="text1"/>
          <w:sz w:val="28"/>
          <w:szCs w:val="28"/>
        </w:rPr>
        <w:t> </w:t>
      </w:r>
      <w:r w:rsidRPr="000F34D5">
        <w:rPr>
          <w:rStyle w:val="mord"/>
          <w:rFonts w:eastAsiaTheme="majorEastAsia"/>
          <w:i/>
          <w:iCs/>
          <w:color w:val="000000" w:themeColor="text1"/>
          <w:sz w:val="28"/>
          <w:szCs w:val="28"/>
        </w:rPr>
        <w:t>x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²</w:t>
      </w:r>
      <w:r w:rsidRPr="000F34D5">
        <w:rPr>
          <w:rStyle w:val="mrel"/>
          <w:rFonts w:eastAsiaTheme="majorEastAsia"/>
          <w:color w:val="000000" w:themeColor="text1"/>
          <w:sz w:val="28"/>
          <w:szCs w:val="28"/>
        </w:rPr>
        <w:t>=</w:t>
      </w:r>
      <w:r w:rsidRPr="000F34D5">
        <w:rPr>
          <w:rStyle w:val="mord"/>
          <w:rFonts w:eastAsiaTheme="majorEastAsia"/>
          <w:color w:val="000000" w:themeColor="text1"/>
          <w:sz w:val="28"/>
          <w:szCs w:val="28"/>
        </w:rPr>
        <w:t>1</w:t>
      </w:r>
      <w:r w:rsidRPr="000F34D5">
        <w:rPr>
          <w:color w:val="000000" w:themeColor="text1"/>
          <w:sz w:val="28"/>
          <w:szCs w:val="28"/>
        </w:rPr>
        <w:t>.</w:t>
      </w:r>
      <w:r w:rsidRPr="000F34D5">
        <w:rPr>
          <w:color w:val="000000" w:themeColor="text1"/>
          <w:sz w:val="28"/>
          <w:szCs w:val="28"/>
          <w:lang w:val="vi-VN"/>
        </w:rPr>
        <w:t>”</w:t>
      </w:r>
    </w:p>
    <w:p w14:paraId="0FC6A232" w14:textId="742CE325" w:rsidR="008D315E" w:rsidRPr="000F34D5" w:rsidRDefault="008D315E" w:rsidP="0020686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b) The proposition 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 xml:space="preserve"> is </w:t>
      </w:r>
      <w:r w:rsidRPr="000F34D5">
        <w:rPr>
          <w:rStyle w:val="Strong"/>
          <w:color w:val="000000" w:themeColor="text1"/>
          <w:sz w:val="28"/>
          <w:szCs w:val="28"/>
        </w:rPr>
        <w:t>false</w:t>
      </w:r>
      <w:r w:rsidRPr="000F34D5">
        <w:rPr>
          <w:color w:val="000000" w:themeColor="text1"/>
          <w:sz w:val="28"/>
          <w:szCs w:val="28"/>
        </w:rPr>
        <w:t xml:space="preserve">, while its converse 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color w:val="000000" w:themeColor="text1"/>
          <w:sz w:val="28"/>
          <w:szCs w:val="28"/>
        </w:rPr>
        <w:t xml:space="preserve"> is </w:t>
      </w:r>
      <w:r w:rsidRPr="000F34D5">
        <w:rPr>
          <w:rStyle w:val="Strong"/>
          <w:color w:val="000000" w:themeColor="text1"/>
          <w:sz w:val="28"/>
          <w:szCs w:val="28"/>
        </w:rPr>
        <w:t>true</w:t>
      </w:r>
      <w:r w:rsidRPr="000F34D5">
        <w:rPr>
          <w:color w:val="000000" w:themeColor="text1"/>
          <w:sz w:val="28"/>
          <w:szCs w:val="28"/>
        </w:rPr>
        <w:t>.</w:t>
      </w:r>
    </w:p>
    <w:p w14:paraId="7912F2D5" w14:textId="77777777" w:rsidR="00950FF3" w:rsidRPr="000F34D5" w:rsidRDefault="00950FF3" w:rsidP="0020686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43D69C2A" w14:textId="1F1F27B0" w:rsidR="000F257D" w:rsidRPr="000F34D5" w:rsidRDefault="000F257D" w:rsidP="0020686A">
      <w:pPr>
        <w:pStyle w:val="NormalWeb"/>
        <w:spacing w:before="0" w:beforeAutospacing="0" w:after="0" w:afterAutospacing="0"/>
        <w:rPr>
          <w:i/>
          <w:iCs/>
          <w:color w:val="000000" w:themeColor="text1"/>
          <w:sz w:val="28"/>
          <w:szCs w:val="28"/>
          <w:lang w:val="vi-VN"/>
        </w:rPr>
      </w:pPr>
      <w:r w:rsidRPr="000F34D5">
        <w:rPr>
          <w:rStyle w:val="Strong"/>
          <w:i/>
          <w:iCs/>
          <w:color w:val="000000" w:themeColor="text1"/>
          <w:sz w:val="28"/>
          <w:szCs w:val="28"/>
        </w:rPr>
        <w:t>4. Biconditional (Equivalent) Statement</w:t>
      </w:r>
      <w:r w:rsidR="0020686A" w:rsidRPr="000F34D5">
        <w:rPr>
          <w:rStyle w:val="Strong"/>
          <w:i/>
          <w:iCs/>
          <w:color w:val="000000" w:themeColor="text1"/>
          <w:sz w:val="28"/>
          <w:szCs w:val="28"/>
          <w:lang w:val="vi-VN"/>
        </w:rPr>
        <w:t>.</w:t>
      </w:r>
    </w:p>
    <w:p w14:paraId="1B31E089" w14:textId="271CAB44" w:rsidR="000F257D" w:rsidRPr="000F34D5" w:rsidRDefault="000F257D" w:rsidP="0020686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A statement of the form </w:t>
      </w:r>
      <w:r w:rsidRPr="000F34D5">
        <w:rPr>
          <w:rStyle w:val="Emphasis"/>
          <w:color w:val="000000" w:themeColor="text1"/>
          <w:sz w:val="28"/>
          <w:szCs w:val="28"/>
        </w:rPr>
        <w:t>“P if and only if Q”</w:t>
      </w:r>
      <w:r w:rsidRPr="000F34D5">
        <w:rPr>
          <w:color w:val="000000" w:themeColor="text1"/>
          <w:sz w:val="28"/>
          <w:szCs w:val="28"/>
        </w:rPr>
        <w:t xml:space="preserve"> is called a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biconditional</w:t>
      </w:r>
      <w:r w:rsidRPr="000F34D5">
        <w:rPr>
          <w:b/>
          <w:bCs/>
          <w:color w:val="000000" w:themeColor="text1"/>
          <w:sz w:val="28"/>
          <w:szCs w:val="28"/>
        </w:rPr>
        <w:t xml:space="preserve"> </w:t>
      </w:r>
      <w:r w:rsidRPr="000F34D5">
        <w:rPr>
          <w:color w:val="000000" w:themeColor="text1"/>
          <w:sz w:val="28"/>
          <w:szCs w:val="28"/>
        </w:rPr>
        <w:t xml:space="preserve">or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equivalent statement</w:t>
      </w:r>
      <w:r w:rsidRPr="000F34D5">
        <w:rPr>
          <w:color w:val="000000" w:themeColor="text1"/>
          <w:sz w:val="28"/>
          <w:szCs w:val="28"/>
        </w:rPr>
        <w:t xml:space="preserve">, denoted by 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⇔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</w:p>
    <w:p w14:paraId="637FA31C" w14:textId="017F994A" w:rsidR="000F257D" w:rsidRPr="000F34D5" w:rsidRDefault="00950FF3" w:rsidP="0020686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rStyle w:val="Strong"/>
          <w:color w:val="000000" w:themeColor="text1"/>
          <w:sz w:val="28"/>
          <w:szCs w:val="28"/>
          <w:lang w:val="vi-VN"/>
        </w:rPr>
        <w:t xml:space="preserve">* </w:t>
      </w:r>
      <w:r w:rsidR="000F257D" w:rsidRPr="000F34D5">
        <w:rPr>
          <w:rStyle w:val="Strong"/>
          <w:color w:val="000000" w:themeColor="text1"/>
          <w:sz w:val="28"/>
          <w:szCs w:val="28"/>
        </w:rPr>
        <w:t>Remark:</w:t>
      </w:r>
      <w:r w:rsidR="000F257D" w:rsidRPr="000F34D5">
        <w:rPr>
          <w:color w:val="000000" w:themeColor="text1"/>
          <w:sz w:val="28"/>
          <w:szCs w:val="28"/>
        </w:rPr>
        <w:br/>
        <w:t xml:space="preserve">If both </w:t>
      </w:r>
      <w:r w:rsidR="000F257D" w:rsidRPr="000F34D5">
        <w:rPr>
          <w:rStyle w:val="katex-mathml"/>
          <w:color w:val="000000" w:themeColor="text1"/>
          <w:sz w:val="28"/>
          <w:szCs w:val="28"/>
        </w:rPr>
        <w:t>P</w:t>
      </w:r>
      <w:r w:rsidR="000F257D"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="000F257D" w:rsidRPr="000F34D5">
        <w:rPr>
          <w:rStyle w:val="katex-mathml"/>
          <w:color w:val="000000" w:themeColor="text1"/>
          <w:sz w:val="28"/>
          <w:szCs w:val="28"/>
          <w:lang w:val="vi-VN"/>
        </w:rPr>
        <w:t>Q</w:t>
      </w:r>
      <w:r w:rsidR="000F257D" w:rsidRPr="000F34D5">
        <w:rPr>
          <w:rStyle w:val="mord"/>
          <w:color w:val="000000" w:themeColor="text1"/>
          <w:sz w:val="28"/>
          <w:szCs w:val="28"/>
        </w:rPr>
        <w:t xml:space="preserve"> </w:t>
      </w:r>
      <w:r w:rsidR="000F257D" w:rsidRPr="000F34D5">
        <w:rPr>
          <w:color w:val="000000" w:themeColor="text1"/>
          <w:sz w:val="28"/>
          <w:szCs w:val="28"/>
        </w:rPr>
        <w:t xml:space="preserve"> are true, then the biconditional </w:t>
      </w:r>
      <w:r w:rsidR="000F257D" w:rsidRPr="000F34D5">
        <w:rPr>
          <w:rStyle w:val="katex-mathml"/>
          <w:color w:val="000000" w:themeColor="text1"/>
          <w:sz w:val="28"/>
          <w:szCs w:val="28"/>
        </w:rPr>
        <w:t>P</w:t>
      </w:r>
      <w:r w:rsidR="000F257D" w:rsidRPr="000F34D5">
        <w:rPr>
          <w:rStyle w:val="katex-mathml"/>
          <w:rFonts w:ascii="Cambria Math" w:hAnsi="Cambria Math" w:cs="Cambria Math"/>
          <w:color w:val="000000" w:themeColor="text1"/>
          <w:sz w:val="28"/>
          <w:szCs w:val="28"/>
        </w:rPr>
        <w:t>⇔</w:t>
      </w:r>
      <w:r w:rsidR="000F257D" w:rsidRPr="000F34D5">
        <w:rPr>
          <w:rStyle w:val="mord"/>
          <w:color w:val="000000" w:themeColor="text1"/>
          <w:sz w:val="28"/>
          <w:szCs w:val="28"/>
        </w:rPr>
        <w:t>Q</w:t>
      </w:r>
      <w:r w:rsidR="000F257D" w:rsidRPr="000F34D5">
        <w:rPr>
          <w:color w:val="000000" w:themeColor="text1"/>
          <w:sz w:val="28"/>
          <w:szCs w:val="28"/>
        </w:rPr>
        <w:t xml:space="preserve"> is true.</w:t>
      </w:r>
      <w:r w:rsidR="000F257D" w:rsidRPr="000F34D5">
        <w:rPr>
          <w:color w:val="000000" w:themeColor="text1"/>
          <w:sz w:val="28"/>
          <w:szCs w:val="28"/>
        </w:rPr>
        <w:br/>
        <w:t>In this case, we say:</w:t>
      </w:r>
    </w:p>
    <w:p w14:paraId="32A163FB" w14:textId="09E130C6" w:rsidR="000F257D" w:rsidRPr="000F34D5" w:rsidRDefault="000F257D" w:rsidP="0020686A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“</w:t>
      </w:r>
      <w:r w:rsidRPr="000F34D5">
        <w:rPr>
          <w:rStyle w:val="mord"/>
          <w:color w:val="000000" w:themeColor="text1"/>
          <w:sz w:val="28"/>
          <w:szCs w:val="28"/>
        </w:rPr>
        <w:t>P</w:t>
      </w:r>
      <w:r w:rsidRPr="000F34D5">
        <w:rPr>
          <w:color w:val="000000" w:themeColor="text1"/>
          <w:sz w:val="28"/>
          <w:szCs w:val="28"/>
        </w:rPr>
        <w:t xml:space="preserve"> is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equivalent</w:t>
      </w:r>
      <w:r w:rsidRPr="000F34D5">
        <w:rPr>
          <w:color w:val="000000" w:themeColor="text1"/>
          <w:sz w:val="28"/>
          <w:szCs w:val="28"/>
        </w:rPr>
        <w:t xml:space="preserve"> to </w:t>
      </w:r>
      <w:r w:rsidRPr="000F34D5">
        <w:rPr>
          <w:rStyle w:val="mord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>,” or</w:t>
      </w:r>
    </w:p>
    <w:p w14:paraId="748562DB" w14:textId="3E4C2A9F" w:rsidR="000F257D" w:rsidRPr="000F34D5" w:rsidRDefault="000F257D" w:rsidP="0020686A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“</w:t>
      </w:r>
      <w:r w:rsidRPr="000F34D5">
        <w:rPr>
          <w:rStyle w:val="katex-mathml"/>
          <w:color w:val="000000" w:themeColor="text1"/>
          <w:sz w:val="28"/>
          <w:szCs w:val="28"/>
        </w:rPr>
        <w:t>P</w:t>
      </w:r>
      <w:r w:rsidRPr="000F34D5">
        <w:rPr>
          <w:color w:val="000000" w:themeColor="text1"/>
          <w:sz w:val="28"/>
          <w:szCs w:val="28"/>
        </w:rPr>
        <w:t xml:space="preserve"> is a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necessary and sufficient condition</w:t>
      </w:r>
      <w:r w:rsidRPr="000F34D5">
        <w:rPr>
          <w:color w:val="000000" w:themeColor="text1"/>
          <w:sz w:val="28"/>
          <w:szCs w:val="28"/>
        </w:rPr>
        <w:t xml:space="preserve"> for </w:t>
      </w:r>
      <w:r w:rsidRPr="000F34D5">
        <w:rPr>
          <w:rStyle w:val="mord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>,” or</w:t>
      </w:r>
    </w:p>
    <w:p w14:paraId="3C2E611F" w14:textId="05EA5052" w:rsidR="000F257D" w:rsidRPr="000F34D5" w:rsidRDefault="000F257D" w:rsidP="0020686A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“</w:t>
      </w:r>
      <w:r w:rsidRPr="000F34D5">
        <w:rPr>
          <w:rStyle w:val="mord"/>
          <w:color w:val="000000" w:themeColor="text1"/>
          <w:sz w:val="28"/>
          <w:szCs w:val="28"/>
        </w:rPr>
        <w:t>P</w:t>
      </w:r>
      <w:r w:rsidRPr="000F34D5">
        <w:rPr>
          <w:color w:val="000000" w:themeColor="text1"/>
          <w:sz w:val="28"/>
          <w:szCs w:val="28"/>
        </w:rPr>
        <w:t xml:space="preserve">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if and only if</w:t>
      </w:r>
      <w:r w:rsidRPr="000F34D5">
        <w:rPr>
          <w:color w:val="000000" w:themeColor="text1"/>
          <w:sz w:val="28"/>
          <w:szCs w:val="28"/>
        </w:rPr>
        <w:t xml:space="preserve"> </w:t>
      </w:r>
      <w:r w:rsidRPr="000F34D5">
        <w:rPr>
          <w:rStyle w:val="katex-mathml"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>.”</w:t>
      </w:r>
    </w:p>
    <w:p w14:paraId="66474360" w14:textId="3C6B1C63" w:rsidR="000F257D" w:rsidRPr="000F34D5" w:rsidRDefault="000F257D" w:rsidP="0020686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F34D5">
        <w:rPr>
          <w:rStyle w:val="Strong"/>
          <w:color w:val="000000" w:themeColor="text1"/>
          <w:sz w:val="28"/>
          <w:szCs w:val="28"/>
        </w:rPr>
        <w:t>Example 5:</w:t>
      </w:r>
      <w:r w:rsidRPr="000F34D5">
        <w:rPr>
          <w:color w:val="000000" w:themeColor="text1"/>
          <w:sz w:val="28"/>
          <w:szCs w:val="28"/>
        </w:rPr>
        <w:br/>
        <w:t>The statement</w:t>
      </w:r>
      <w:r w:rsidRPr="000F34D5">
        <w:rPr>
          <w:color w:val="000000" w:themeColor="text1"/>
          <w:sz w:val="28"/>
          <w:szCs w:val="28"/>
          <w:lang w:val="vi-VN"/>
        </w:rPr>
        <w:t xml:space="preserve">: </w:t>
      </w:r>
      <w:r w:rsidRPr="000F34D5">
        <w:rPr>
          <w:color w:val="000000" w:themeColor="text1"/>
          <w:sz w:val="28"/>
          <w:szCs w:val="28"/>
        </w:rPr>
        <w:t xml:space="preserve">“Triangle </w:t>
      </w:r>
      <w:r w:rsidRPr="000F34D5">
        <w:rPr>
          <w:rStyle w:val="katex-mathml"/>
          <w:color w:val="000000" w:themeColor="text1"/>
          <w:sz w:val="28"/>
          <w:szCs w:val="28"/>
        </w:rPr>
        <w:t>ABC</w:t>
      </w:r>
      <w:r w:rsidRPr="000F34D5">
        <w:rPr>
          <w:rStyle w:val="katex-mathml"/>
          <w:color w:val="000000" w:themeColor="text1"/>
          <w:sz w:val="28"/>
          <w:szCs w:val="28"/>
          <w:lang w:val="vi-VN"/>
        </w:rPr>
        <w:t xml:space="preserve"> </w:t>
      </w:r>
      <w:r w:rsidRPr="000F34D5">
        <w:rPr>
          <w:color w:val="000000" w:themeColor="text1"/>
          <w:sz w:val="28"/>
          <w:szCs w:val="28"/>
        </w:rPr>
        <w:t xml:space="preserve">is right-angled at </w:t>
      </w:r>
      <w:r w:rsidRPr="000F34D5">
        <w:rPr>
          <w:rStyle w:val="mord"/>
          <w:color w:val="000000" w:themeColor="text1"/>
          <w:sz w:val="28"/>
          <w:szCs w:val="28"/>
        </w:rPr>
        <w:t>A</w:t>
      </w:r>
      <w:r w:rsidRPr="000F34D5">
        <w:rPr>
          <w:color w:val="000000" w:themeColor="text1"/>
          <w:sz w:val="28"/>
          <w:szCs w:val="28"/>
        </w:rPr>
        <w:t xml:space="preserve">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if and only if</w:t>
      </w:r>
      <w:r w:rsidRPr="000F34D5">
        <w:rPr>
          <w:color w:val="000000" w:themeColor="text1"/>
          <w:sz w:val="28"/>
          <w:szCs w:val="28"/>
        </w:rPr>
        <w:t xml:space="preserve"> </w:t>
      </w:r>
      <w:r w:rsidRPr="000F34D5">
        <w:rPr>
          <w:i/>
          <w:iCs/>
          <w:color w:val="000000" w:themeColor="text1"/>
          <w:sz w:val="28"/>
          <w:szCs w:val="28"/>
        </w:rPr>
        <w:t>AB</w:t>
      </w:r>
      <w:r w:rsidRPr="000F34D5">
        <w:rPr>
          <w:color w:val="000000" w:themeColor="text1"/>
          <w:sz w:val="28"/>
          <w:szCs w:val="28"/>
        </w:rPr>
        <w:t>²+</w:t>
      </w:r>
      <w:r w:rsidRPr="000F34D5">
        <w:rPr>
          <w:i/>
          <w:iCs/>
          <w:color w:val="000000" w:themeColor="text1"/>
          <w:sz w:val="28"/>
          <w:szCs w:val="28"/>
        </w:rPr>
        <w:t>AC</w:t>
      </w:r>
      <w:r w:rsidRPr="000F34D5">
        <w:rPr>
          <w:color w:val="000000" w:themeColor="text1"/>
          <w:sz w:val="28"/>
          <w:szCs w:val="28"/>
        </w:rPr>
        <w:t>²=</w:t>
      </w:r>
      <w:r w:rsidRPr="000F34D5">
        <w:rPr>
          <w:i/>
          <w:iCs/>
          <w:color w:val="000000" w:themeColor="text1"/>
          <w:sz w:val="28"/>
          <w:szCs w:val="28"/>
        </w:rPr>
        <w:t>BC</w:t>
      </w:r>
      <w:r w:rsidRPr="000F34D5">
        <w:rPr>
          <w:color w:val="000000" w:themeColor="text1"/>
          <w:sz w:val="28"/>
          <w:szCs w:val="28"/>
        </w:rPr>
        <w:t>²</w:t>
      </w:r>
      <w:r w:rsidRPr="000F34D5">
        <w:rPr>
          <w:color w:val="000000" w:themeColor="text1"/>
          <w:sz w:val="28"/>
          <w:szCs w:val="28"/>
          <w:lang w:val="vi-VN"/>
        </w:rPr>
        <w:t xml:space="preserve">” </w:t>
      </w:r>
      <w:r w:rsidRPr="000F34D5">
        <w:rPr>
          <w:color w:val="000000" w:themeColor="text1"/>
          <w:sz w:val="28"/>
          <w:szCs w:val="28"/>
        </w:rPr>
        <w:t>is a</w:t>
      </w:r>
      <w:r w:rsidR="00950FF3" w:rsidRPr="000F34D5">
        <w:rPr>
          <w:color w:val="000000" w:themeColor="text1"/>
          <w:sz w:val="28"/>
          <w:szCs w:val="28"/>
          <w:lang w:val="vi-VN"/>
        </w:rPr>
        <w:t xml:space="preserve">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biconditional</w:t>
      </w:r>
      <w:r w:rsidRPr="000F34D5">
        <w:rPr>
          <w:color w:val="000000" w:themeColor="text1"/>
          <w:sz w:val="28"/>
          <w:szCs w:val="28"/>
        </w:rPr>
        <w:t xml:space="preserve"> statement and is </w:t>
      </w:r>
      <w:r w:rsidRPr="000F34D5">
        <w:rPr>
          <w:rStyle w:val="Strong"/>
          <w:b w:val="0"/>
          <w:bCs w:val="0"/>
          <w:color w:val="000000" w:themeColor="text1"/>
          <w:sz w:val="28"/>
          <w:szCs w:val="28"/>
        </w:rPr>
        <w:t>true</w:t>
      </w:r>
      <w:r w:rsidRPr="000F34D5">
        <w:rPr>
          <w:color w:val="000000" w:themeColor="text1"/>
          <w:sz w:val="28"/>
          <w:szCs w:val="28"/>
        </w:rPr>
        <w:t>.</w:t>
      </w:r>
    </w:p>
    <w:p w14:paraId="52382270" w14:textId="77777777" w:rsidR="0020686A" w:rsidRPr="000F34D5" w:rsidRDefault="0020686A" w:rsidP="0020686A">
      <w:pPr>
        <w:outlineLvl w:val="1"/>
        <w:rPr>
          <w:b/>
          <w:bCs/>
          <w:color w:val="000000" w:themeColor="text1"/>
          <w:sz w:val="28"/>
          <w:szCs w:val="28"/>
        </w:rPr>
      </w:pPr>
    </w:p>
    <w:p w14:paraId="71908145" w14:textId="4FBC39D0" w:rsidR="0020686A" w:rsidRPr="001D2413" w:rsidRDefault="000F257D" w:rsidP="0020686A">
      <w:pPr>
        <w:outlineLvl w:val="1"/>
        <w:rPr>
          <w:b/>
          <w:bCs/>
          <w:i/>
          <w:iCs/>
          <w:color w:val="000000" w:themeColor="text1"/>
          <w:sz w:val="28"/>
          <w:szCs w:val="28"/>
          <w:lang w:val="vi-VN"/>
        </w:rPr>
      </w:pPr>
      <w:r w:rsidRPr="001D2413">
        <w:rPr>
          <w:b/>
          <w:bCs/>
          <w:i/>
          <w:iCs/>
          <w:color w:val="000000" w:themeColor="text1"/>
          <w:sz w:val="28"/>
          <w:szCs w:val="28"/>
        </w:rPr>
        <w:t xml:space="preserve">5. Propositions with the Symbols </w:t>
      </w:r>
      <w:r w:rsidRPr="001D2413">
        <w:rPr>
          <w:rFonts w:ascii="Cambria Math" w:hAnsi="Cambria Math" w:cs="Cambria Math"/>
          <w:b/>
          <w:bCs/>
          <w:i/>
          <w:iCs/>
          <w:color w:val="000000" w:themeColor="text1"/>
          <w:sz w:val="28"/>
          <w:szCs w:val="28"/>
        </w:rPr>
        <w:t>∀</w:t>
      </w:r>
      <w:r w:rsidRPr="001D2413">
        <w:rPr>
          <w:b/>
          <w:bCs/>
          <w:i/>
          <w:iCs/>
          <w:color w:val="000000" w:themeColor="text1"/>
          <w:sz w:val="28"/>
          <w:szCs w:val="28"/>
        </w:rPr>
        <w:t xml:space="preserve"> and </w:t>
      </w:r>
      <w:r w:rsidRPr="001D2413">
        <w:rPr>
          <w:rFonts w:ascii="Cambria Math" w:hAnsi="Cambria Math" w:cs="Cambria Math"/>
          <w:b/>
          <w:bCs/>
          <w:i/>
          <w:iCs/>
          <w:color w:val="000000" w:themeColor="text1"/>
          <w:sz w:val="28"/>
          <w:szCs w:val="28"/>
        </w:rPr>
        <w:t>∃</w:t>
      </w:r>
      <w:r w:rsidR="00950FF3" w:rsidRPr="001D2413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</w:p>
    <w:p w14:paraId="43631AE6" w14:textId="4952DD94" w:rsidR="000F257D" w:rsidRPr="000F34D5" w:rsidRDefault="000F257D" w:rsidP="0020686A">
      <w:pPr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The symbol </w:t>
      </w:r>
      <w:r w:rsidRPr="000F34D5">
        <w:rPr>
          <w:rFonts w:ascii="Cambria Math" w:hAnsi="Cambria Math" w:cs="Cambria Math"/>
          <w:color w:val="000000" w:themeColor="text1"/>
          <w:sz w:val="28"/>
          <w:szCs w:val="28"/>
        </w:rPr>
        <w:t>∀</w:t>
      </w:r>
      <w:r w:rsidRPr="000F34D5">
        <w:rPr>
          <w:color w:val="000000" w:themeColor="text1"/>
          <w:sz w:val="28"/>
          <w:szCs w:val="28"/>
        </w:rPr>
        <w:t xml:space="preserve">\ is read as </w:t>
      </w:r>
      <w:r w:rsidRPr="000F34D5">
        <w:rPr>
          <w:i/>
          <w:iCs/>
          <w:color w:val="000000" w:themeColor="text1"/>
          <w:sz w:val="28"/>
          <w:szCs w:val="28"/>
        </w:rPr>
        <w:t>“for all”</w:t>
      </w:r>
      <w:r w:rsidRPr="000F34D5">
        <w:rPr>
          <w:color w:val="000000" w:themeColor="text1"/>
          <w:sz w:val="28"/>
          <w:szCs w:val="28"/>
        </w:rPr>
        <w:t xml:space="preserve"> or </w:t>
      </w:r>
      <w:r w:rsidRPr="000F34D5">
        <w:rPr>
          <w:i/>
          <w:iCs/>
          <w:color w:val="000000" w:themeColor="text1"/>
          <w:sz w:val="28"/>
          <w:szCs w:val="28"/>
        </w:rPr>
        <w:t>“for every”</w:t>
      </w:r>
      <w:r w:rsidRPr="000F34D5">
        <w:rPr>
          <w:color w:val="000000" w:themeColor="text1"/>
          <w:sz w:val="28"/>
          <w:szCs w:val="28"/>
        </w:rPr>
        <w:t>.</w:t>
      </w:r>
    </w:p>
    <w:p w14:paraId="4C0BBD2D" w14:textId="1833BAD3" w:rsidR="000F257D" w:rsidRPr="000F34D5" w:rsidRDefault="000F257D" w:rsidP="0020686A">
      <w:pPr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 xml:space="preserve">The symbol </w:t>
      </w:r>
      <w:r w:rsidRPr="000F34D5">
        <w:rPr>
          <w:rFonts w:ascii="Cambria Math" w:hAnsi="Cambria Math" w:cs="Cambria Math"/>
          <w:color w:val="000000" w:themeColor="text1"/>
          <w:sz w:val="28"/>
          <w:szCs w:val="28"/>
        </w:rPr>
        <w:t>∃</w:t>
      </w:r>
      <w:r w:rsidRPr="000F34D5">
        <w:rPr>
          <w:color w:val="000000" w:themeColor="text1"/>
          <w:sz w:val="28"/>
          <w:szCs w:val="28"/>
        </w:rPr>
        <w:t xml:space="preserve"> is read as </w:t>
      </w:r>
      <w:r w:rsidRPr="000F34D5">
        <w:rPr>
          <w:i/>
          <w:iCs/>
          <w:color w:val="000000" w:themeColor="text1"/>
          <w:sz w:val="28"/>
          <w:szCs w:val="28"/>
        </w:rPr>
        <w:t>“there exists”</w:t>
      </w:r>
      <w:r w:rsidRPr="000F34D5">
        <w:rPr>
          <w:color w:val="000000" w:themeColor="text1"/>
          <w:sz w:val="28"/>
          <w:szCs w:val="28"/>
        </w:rPr>
        <w:t>.</w:t>
      </w:r>
    </w:p>
    <w:p w14:paraId="79653618" w14:textId="77777777" w:rsidR="000F257D" w:rsidRPr="000F34D5" w:rsidRDefault="000F257D" w:rsidP="0020686A">
      <w:pPr>
        <w:rPr>
          <w:color w:val="000000" w:themeColor="text1"/>
          <w:sz w:val="28"/>
          <w:szCs w:val="28"/>
        </w:rPr>
      </w:pPr>
      <w:r w:rsidRPr="000F34D5">
        <w:rPr>
          <w:b/>
          <w:bCs/>
          <w:color w:val="000000" w:themeColor="text1"/>
          <w:sz w:val="28"/>
          <w:szCs w:val="28"/>
        </w:rPr>
        <w:t>Example 6:</w:t>
      </w:r>
      <w:r w:rsidRPr="000F34D5">
        <w:rPr>
          <w:color w:val="000000" w:themeColor="text1"/>
          <w:sz w:val="28"/>
          <w:szCs w:val="28"/>
        </w:rPr>
        <w:br/>
        <w:t>Let’s consider the following propositions:</w:t>
      </w:r>
    </w:p>
    <w:p w14:paraId="398FF3E5" w14:textId="38BA77E5" w:rsidR="000F257D" w:rsidRPr="000F34D5" w:rsidRDefault="000F257D" w:rsidP="0020686A">
      <w:pPr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P: “Every real number has a square different from 1,” written as</w:t>
      </w:r>
      <w:r w:rsidRPr="000F34D5">
        <w:rPr>
          <w:color w:val="000000" w:themeColor="text1"/>
          <w:sz w:val="28"/>
          <w:szCs w:val="28"/>
          <w:lang w:val="vi-VN"/>
        </w:rPr>
        <w:t xml:space="preserve"> </w:t>
      </w:r>
      <w:r w:rsidRPr="000F34D5">
        <w:rPr>
          <w:color w:val="000000" w:themeColor="text1"/>
          <w:sz w:val="28"/>
          <w:szCs w:val="28"/>
        </w:rPr>
        <w:t>P:</w:t>
      </w:r>
      <w:r w:rsidRPr="000F34D5">
        <w:rPr>
          <w:color w:val="000000" w:themeColor="text1"/>
          <w:sz w:val="28"/>
          <w:szCs w:val="28"/>
          <w:lang w:val="vi-VN"/>
        </w:rPr>
        <w:t xml:space="preserve"> </w:t>
      </w:r>
      <w:r w:rsidRPr="000F34D5">
        <w:rPr>
          <w:color w:val="000000" w:themeColor="text1"/>
          <w:sz w:val="28"/>
          <w:szCs w:val="28"/>
        </w:rPr>
        <w:t>"</w:t>
      </w:r>
      <w:r w:rsidRPr="000F34D5">
        <w:rPr>
          <w:rFonts w:ascii="Cambria Math" w:hAnsi="Cambria Math" w:cs="Cambria Math"/>
          <w:color w:val="000000" w:themeColor="text1"/>
          <w:sz w:val="28"/>
          <w:szCs w:val="28"/>
        </w:rPr>
        <w:t>∀</w:t>
      </w:r>
      <w:r w:rsidRPr="000F34D5">
        <w:rPr>
          <w:i/>
          <w:iCs/>
          <w:color w:val="000000" w:themeColor="text1"/>
          <w:sz w:val="28"/>
          <w:szCs w:val="28"/>
        </w:rPr>
        <w:t xml:space="preserve">x </w:t>
      </w:r>
      <w:r w:rsidRPr="000F34D5">
        <w:rPr>
          <w:rFonts w:ascii="Cambria Math" w:hAnsi="Cambria Math" w:cs="Cambria Math"/>
          <w:color w:val="000000" w:themeColor="text1"/>
          <w:sz w:val="28"/>
          <w:szCs w:val="28"/>
        </w:rPr>
        <w:t>∈</w:t>
      </w:r>
      <w:r w:rsidRPr="000F34D5">
        <w:rPr>
          <w:color w:val="000000" w:themeColor="text1"/>
          <w:sz w:val="28"/>
          <w:szCs w:val="28"/>
        </w:rPr>
        <w:t xml:space="preserve"> R, </w:t>
      </w:r>
      <w:r w:rsidRPr="000F34D5">
        <w:rPr>
          <w:i/>
          <w:iCs/>
          <w:color w:val="000000" w:themeColor="text1"/>
          <w:sz w:val="28"/>
          <w:szCs w:val="28"/>
        </w:rPr>
        <w:t>x</w:t>
      </w:r>
      <w:r w:rsidRPr="000F34D5">
        <w:rPr>
          <w:color w:val="000000" w:themeColor="text1"/>
          <w:sz w:val="28"/>
          <w:szCs w:val="28"/>
        </w:rPr>
        <w:t xml:space="preserve">²≠1". </w:t>
      </w:r>
    </w:p>
    <w:p w14:paraId="11158B5A" w14:textId="785B2E2E" w:rsidR="000F257D" w:rsidRPr="000F34D5" w:rsidRDefault="000F257D" w:rsidP="0020686A">
      <w:pPr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0F34D5">
        <w:rPr>
          <w:color w:val="000000" w:themeColor="text1"/>
          <w:sz w:val="28"/>
          <w:szCs w:val="28"/>
        </w:rPr>
        <w:t>Q: “There exists a real number whose square is different from 1,” written as</w:t>
      </w:r>
      <w:r w:rsidRPr="000F34D5">
        <w:rPr>
          <w:color w:val="000000" w:themeColor="text1"/>
          <w:sz w:val="28"/>
          <w:szCs w:val="28"/>
          <w:lang w:val="vi-VN"/>
        </w:rPr>
        <w:t xml:space="preserve"> </w:t>
      </w:r>
      <w:r w:rsidRPr="000F34D5">
        <w:rPr>
          <w:i/>
          <w:iCs/>
          <w:color w:val="000000" w:themeColor="text1"/>
          <w:sz w:val="28"/>
          <w:szCs w:val="28"/>
        </w:rPr>
        <w:t>Q</w:t>
      </w:r>
      <w:r w:rsidRPr="000F34D5">
        <w:rPr>
          <w:color w:val="000000" w:themeColor="text1"/>
          <w:sz w:val="28"/>
          <w:szCs w:val="28"/>
        </w:rPr>
        <w:t>: "</w:t>
      </w:r>
      <w:r w:rsidRPr="000F34D5">
        <w:rPr>
          <w:rFonts w:ascii="Cambria Math" w:hAnsi="Cambria Math" w:cs="Cambria Math"/>
          <w:color w:val="000000" w:themeColor="text1"/>
          <w:sz w:val="28"/>
          <w:szCs w:val="28"/>
        </w:rPr>
        <w:t>∃</w:t>
      </w:r>
      <w:r w:rsidRPr="000F34D5">
        <w:rPr>
          <w:i/>
          <w:iCs/>
          <w:color w:val="000000" w:themeColor="text1"/>
          <w:sz w:val="28"/>
          <w:szCs w:val="28"/>
        </w:rPr>
        <w:t xml:space="preserve">x </w:t>
      </w:r>
      <w:r w:rsidRPr="000F34D5">
        <w:rPr>
          <w:rFonts w:ascii="Cambria Math" w:hAnsi="Cambria Math" w:cs="Cambria Math"/>
          <w:color w:val="000000" w:themeColor="text1"/>
          <w:sz w:val="28"/>
          <w:szCs w:val="28"/>
        </w:rPr>
        <w:t>∈</w:t>
      </w:r>
      <w:r w:rsidRPr="000F34D5">
        <w:rPr>
          <w:color w:val="000000" w:themeColor="text1"/>
          <w:sz w:val="28"/>
          <w:szCs w:val="28"/>
        </w:rPr>
        <w:t xml:space="preserve"> R, </w:t>
      </w:r>
      <w:r w:rsidRPr="000F34D5">
        <w:rPr>
          <w:i/>
          <w:iCs/>
          <w:color w:val="000000" w:themeColor="text1"/>
          <w:sz w:val="28"/>
          <w:szCs w:val="28"/>
        </w:rPr>
        <w:t>x</w:t>
      </w:r>
      <w:r w:rsidRPr="000F34D5">
        <w:rPr>
          <w:color w:val="000000" w:themeColor="text1"/>
          <w:sz w:val="28"/>
          <w:szCs w:val="28"/>
        </w:rPr>
        <w:t>²≠1".</w:t>
      </w:r>
    </w:p>
    <w:p w14:paraId="5D07A4BA" w14:textId="094763E4" w:rsidR="00950FF3" w:rsidRPr="000F34D5" w:rsidRDefault="00950FF3" w:rsidP="0020686A">
      <w:pPr>
        <w:ind w:left="2160"/>
        <w:rPr>
          <w:color w:val="000000" w:themeColor="text1"/>
          <w:sz w:val="28"/>
          <w:szCs w:val="28"/>
        </w:rPr>
      </w:pPr>
    </w:p>
    <w:p w14:paraId="0DADD51D" w14:textId="63AF9B2A" w:rsidR="00335382" w:rsidRPr="00CB0D37" w:rsidRDefault="00335382" w:rsidP="0020686A">
      <w:pPr>
        <w:rPr>
          <w:color w:val="000000" w:themeColor="text1"/>
          <w:sz w:val="28"/>
          <w:szCs w:val="28"/>
          <w:lang w:val="en-US"/>
        </w:rPr>
      </w:pPr>
    </w:p>
    <w:p w14:paraId="53FD3E14" w14:textId="77777777" w:rsidR="00E77D81" w:rsidRPr="00E77D81" w:rsidRDefault="00E77D81" w:rsidP="0020686A">
      <w:pPr>
        <w:rPr>
          <w:color w:val="000000" w:themeColor="text1"/>
          <w:sz w:val="28"/>
          <w:szCs w:val="28"/>
        </w:rPr>
      </w:pPr>
    </w:p>
    <w:p w14:paraId="0CA92372" w14:textId="77777777" w:rsidR="00E77D81" w:rsidRPr="00802002" w:rsidRDefault="00E77D81" w:rsidP="0020686A">
      <w:pPr>
        <w:rPr>
          <w:color w:val="000000" w:themeColor="text1"/>
          <w:sz w:val="28"/>
          <w:szCs w:val="28"/>
        </w:rPr>
      </w:pPr>
    </w:p>
    <w:p w14:paraId="18BABE27" w14:textId="77777777" w:rsidR="008D315E" w:rsidRPr="000F34D5" w:rsidRDefault="008D315E" w:rsidP="0020686A">
      <w:pPr>
        <w:rPr>
          <w:color w:val="000000" w:themeColor="text1"/>
          <w:sz w:val="28"/>
          <w:szCs w:val="28"/>
        </w:rPr>
      </w:pPr>
    </w:p>
    <w:sectPr w:rsidR="008D315E" w:rsidRPr="000F34D5" w:rsidSect="0020686A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3C9"/>
    <w:multiLevelType w:val="multilevel"/>
    <w:tmpl w:val="7EFA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2000A"/>
    <w:multiLevelType w:val="multilevel"/>
    <w:tmpl w:val="421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31C16"/>
    <w:multiLevelType w:val="multilevel"/>
    <w:tmpl w:val="3C74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8736A"/>
    <w:multiLevelType w:val="multilevel"/>
    <w:tmpl w:val="F8BC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D0740"/>
    <w:multiLevelType w:val="multilevel"/>
    <w:tmpl w:val="6284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4DE4"/>
    <w:multiLevelType w:val="multilevel"/>
    <w:tmpl w:val="BAA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474B1"/>
    <w:multiLevelType w:val="multilevel"/>
    <w:tmpl w:val="D5AA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F4D91"/>
    <w:multiLevelType w:val="multilevel"/>
    <w:tmpl w:val="D260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75ED6"/>
    <w:multiLevelType w:val="multilevel"/>
    <w:tmpl w:val="0D06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52A83"/>
    <w:multiLevelType w:val="multilevel"/>
    <w:tmpl w:val="33D8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87DD9"/>
    <w:multiLevelType w:val="multilevel"/>
    <w:tmpl w:val="A272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1610">
    <w:abstractNumId w:val="0"/>
  </w:num>
  <w:num w:numId="2" w16cid:durableId="225075307">
    <w:abstractNumId w:val="6"/>
  </w:num>
  <w:num w:numId="3" w16cid:durableId="1603875126">
    <w:abstractNumId w:val="1"/>
  </w:num>
  <w:num w:numId="4" w16cid:durableId="1626810974">
    <w:abstractNumId w:val="3"/>
  </w:num>
  <w:num w:numId="5" w16cid:durableId="739211075">
    <w:abstractNumId w:val="10"/>
  </w:num>
  <w:num w:numId="6" w16cid:durableId="1792363860">
    <w:abstractNumId w:val="9"/>
  </w:num>
  <w:num w:numId="7" w16cid:durableId="1546328117">
    <w:abstractNumId w:val="7"/>
  </w:num>
  <w:num w:numId="8" w16cid:durableId="848374569">
    <w:abstractNumId w:val="5"/>
  </w:num>
  <w:num w:numId="9" w16cid:durableId="1763061701">
    <w:abstractNumId w:val="4"/>
  </w:num>
  <w:num w:numId="10" w16cid:durableId="1746341067">
    <w:abstractNumId w:val="2"/>
  </w:num>
  <w:num w:numId="11" w16cid:durableId="521675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5E"/>
    <w:rsid w:val="0008036E"/>
    <w:rsid w:val="000F257D"/>
    <w:rsid w:val="000F34D5"/>
    <w:rsid w:val="001D2413"/>
    <w:rsid w:val="0020686A"/>
    <w:rsid w:val="00335382"/>
    <w:rsid w:val="006A6E00"/>
    <w:rsid w:val="007301CF"/>
    <w:rsid w:val="00802002"/>
    <w:rsid w:val="00892798"/>
    <w:rsid w:val="008D315E"/>
    <w:rsid w:val="008F6542"/>
    <w:rsid w:val="00950FF3"/>
    <w:rsid w:val="00B35343"/>
    <w:rsid w:val="00C21C70"/>
    <w:rsid w:val="00CB0D37"/>
    <w:rsid w:val="00E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7A4C54"/>
  <w15:chartTrackingRefBased/>
  <w15:docId w15:val="{DF7435A3-2160-3949-BBEF-7F325B39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4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8D31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D31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D315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31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D31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D315E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8D315E"/>
    <w:rPr>
      <w:b/>
      <w:bCs/>
    </w:rPr>
  </w:style>
  <w:style w:type="paragraph" w:styleId="NormalWeb">
    <w:name w:val="Normal (Web)"/>
    <w:basedOn w:val="Normal"/>
    <w:uiPriority w:val="99"/>
    <w:unhideWhenUsed/>
    <w:rsid w:val="008D315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D315E"/>
    <w:rPr>
      <w:i/>
      <w:iCs/>
    </w:rPr>
  </w:style>
  <w:style w:type="character" w:customStyle="1" w:styleId="katex-mathml">
    <w:name w:val="katex-mathml"/>
    <w:basedOn w:val="DefaultParagraphFont"/>
    <w:rsid w:val="008D315E"/>
  </w:style>
  <w:style w:type="character" w:customStyle="1" w:styleId="mord">
    <w:name w:val="mord"/>
    <w:basedOn w:val="DefaultParagraphFont"/>
    <w:rsid w:val="008D315E"/>
  </w:style>
  <w:style w:type="character" w:customStyle="1" w:styleId="mpunct">
    <w:name w:val="mpunct"/>
    <w:basedOn w:val="DefaultParagraphFont"/>
    <w:rsid w:val="008D315E"/>
  </w:style>
  <w:style w:type="character" w:customStyle="1" w:styleId="minner">
    <w:name w:val="minner"/>
    <w:basedOn w:val="DefaultParagraphFont"/>
    <w:rsid w:val="008D315E"/>
  </w:style>
  <w:style w:type="character" w:customStyle="1" w:styleId="mrel">
    <w:name w:val="mrel"/>
    <w:basedOn w:val="DefaultParagraphFont"/>
    <w:rsid w:val="008D315E"/>
  </w:style>
  <w:style w:type="character" w:customStyle="1" w:styleId="vlist-s">
    <w:name w:val="vlist-s"/>
    <w:basedOn w:val="DefaultParagraphFont"/>
    <w:rsid w:val="008D315E"/>
  </w:style>
  <w:style w:type="paragraph" w:styleId="ListParagraph">
    <w:name w:val="List Paragraph"/>
    <w:basedOn w:val="Normal"/>
    <w:uiPriority w:val="34"/>
    <w:qFormat/>
    <w:rsid w:val="008D315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bin">
    <w:name w:val="mbin"/>
    <w:basedOn w:val="DefaultParagraphFont"/>
    <w:rsid w:val="000F257D"/>
  </w:style>
  <w:style w:type="character" w:customStyle="1" w:styleId="mspace">
    <w:name w:val="mspace"/>
    <w:basedOn w:val="DefaultParagraphFont"/>
    <w:rsid w:val="000F257D"/>
  </w:style>
  <w:style w:type="character" w:customStyle="1" w:styleId="mopen">
    <w:name w:val="mopen"/>
    <w:basedOn w:val="DefaultParagraphFont"/>
    <w:rsid w:val="00E77D81"/>
  </w:style>
  <w:style w:type="character" w:customStyle="1" w:styleId="mclose">
    <w:name w:val="mclose"/>
    <w:basedOn w:val="DefaultParagraphFont"/>
    <w:rsid w:val="00E7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Vu Thi Hop 202417240</cp:lastModifiedBy>
  <cp:revision>5</cp:revision>
  <dcterms:created xsi:type="dcterms:W3CDTF">2025-10-22T08:08:00Z</dcterms:created>
  <dcterms:modified xsi:type="dcterms:W3CDTF">2025-10-23T17:35:00Z</dcterms:modified>
</cp:coreProperties>
</file>